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43" w:rsidRDefault="000836E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43" w:rsidRPr="000836E2" w:rsidRDefault="000836E2">
      <w:pPr>
        <w:spacing w:after="0"/>
        <w:rPr>
          <w:lang w:val="ru-RU"/>
        </w:rPr>
      </w:pPr>
      <w:r w:rsidRPr="000836E2">
        <w:rPr>
          <w:b/>
          <w:color w:val="000000"/>
          <w:sz w:val="28"/>
          <w:lang w:val="ru-RU"/>
        </w:rPr>
        <w:t>О премиях в области науки и государственных научных стипендиях</w:t>
      </w:r>
    </w:p>
    <w:p w:rsidR="001A3A43" w:rsidRPr="000836E2" w:rsidRDefault="000836E2">
      <w:pPr>
        <w:spacing w:after="0"/>
        <w:jc w:val="both"/>
        <w:rPr>
          <w:lang w:val="ru-RU"/>
        </w:rPr>
      </w:pP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19 июля 2011 года № 830</w:t>
      </w:r>
    </w:p>
    <w:p w:rsidR="001A3A43" w:rsidRPr="000836E2" w:rsidRDefault="000836E2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</w:t>
      </w:r>
      <w:proofErr w:type="gramStart"/>
      <w:r w:rsidRPr="000836E2">
        <w:rPr>
          <w:color w:val="000000"/>
          <w:sz w:val="28"/>
          <w:lang w:val="ru-RU"/>
        </w:rPr>
        <w:t>В соответствии с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подпунктом 12) статьи 3,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статьей 15</w:t>
      </w:r>
      <w:r w:rsidRPr="000836E2">
        <w:rPr>
          <w:color w:val="000000"/>
          <w:sz w:val="28"/>
          <w:lang w:val="ru-RU"/>
        </w:rPr>
        <w:t xml:space="preserve"> Закона Республики Казахстан от 18 февраля 2011 года "О науке" Правительство Республики Казахстан </w:t>
      </w:r>
      <w:r w:rsidRPr="000836E2">
        <w:rPr>
          <w:b/>
          <w:color w:val="000000"/>
          <w:sz w:val="28"/>
          <w:lang w:val="ru-RU"/>
        </w:rPr>
        <w:t>ПОСТАНОВЛЯЕТ: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1.</w:t>
      </w:r>
      <w:proofErr w:type="gramEnd"/>
      <w:r w:rsidRPr="000836E2">
        <w:rPr>
          <w:color w:val="000000"/>
          <w:sz w:val="28"/>
          <w:lang w:val="ru-RU"/>
        </w:rPr>
        <w:t xml:space="preserve"> </w:t>
      </w:r>
      <w:proofErr w:type="gramStart"/>
      <w:r w:rsidRPr="000836E2">
        <w:rPr>
          <w:color w:val="000000"/>
          <w:sz w:val="28"/>
          <w:lang w:val="ru-RU"/>
        </w:rPr>
        <w:t>Учредить ежегодные премии в области науки: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1) одну премию имени К.И. </w:t>
      </w:r>
      <w:proofErr w:type="spellStart"/>
      <w:r w:rsidRPr="000836E2">
        <w:rPr>
          <w:color w:val="000000"/>
          <w:sz w:val="28"/>
          <w:lang w:val="ru-RU"/>
        </w:rPr>
        <w:t>Сатпаева</w:t>
      </w:r>
      <w:proofErr w:type="spellEnd"/>
      <w:r w:rsidRPr="000836E2">
        <w:rPr>
          <w:color w:val="000000"/>
          <w:sz w:val="28"/>
          <w:lang w:val="ru-RU"/>
        </w:rPr>
        <w:t xml:space="preserve"> за лучшее научное исследование в области естественн</w:t>
      </w:r>
      <w:r w:rsidRPr="000836E2">
        <w:rPr>
          <w:color w:val="000000"/>
          <w:sz w:val="28"/>
          <w:lang w:val="ru-RU"/>
        </w:rPr>
        <w:t>ых наук;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2) одну премию имени Ч.Ч. Валиханова за лучшее научное исследование в области гуманитарных наук;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3) три премии имени А.И. Бараева (первая, вторая и третья) за лучшие научные исследования и работы в области аграрной науки;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4) одну</w:t>
      </w:r>
      <w:r w:rsidRPr="000836E2">
        <w:rPr>
          <w:color w:val="000000"/>
          <w:sz w:val="28"/>
          <w:lang w:val="ru-RU"/>
        </w:rPr>
        <w:t xml:space="preserve"> премию имени Ы. </w:t>
      </w:r>
      <w:proofErr w:type="spellStart"/>
      <w:r w:rsidRPr="000836E2">
        <w:rPr>
          <w:color w:val="000000"/>
          <w:sz w:val="28"/>
          <w:lang w:val="ru-RU"/>
        </w:rPr>
        <w:t>Алтынсарина</w:t>
      </w:r>
      <w:proofErr w:type="spellEnd"/>
      <w:r w:rsidRPr="000836E2">
        <w:rPr>
          <w:color w:val="000000"/>
          <w:sz w:val="28"/>
          <w:lang w:val="ru-RU"/>
        </w:rPr>
        <w:t xml:space="preserve"> за лучшее научное исследование и работу в области педагогики;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5) одну премию имени </w:t>
      </w:r>
      <w:proofErr w:type="spellStart"/>
      <w:r w:rsidRPr="000836E2">
        <w:rPr>
          <w:color w:val="000000"/>
          <w:sz w:val="28"/>
          <w:lang w:val="ru-RU"/>
        </w:rPr>
        <w:t>Кюль-тегина</w:t>
      </w:r>
      <w:proofErr w:type="spellEnd"/>
      <w:r w:rsidRPr="000836E2">
        <w:rPr>
          <w:color w:val="000000"/>
          <w:sz w:val="28"/>
          <w:lang w:val="ru-RU"/>
        </w:rPr>
        <w:t xml:space="preserve"> за выдающееся достижение в области тюркологии;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6) одну премию имени Д.А. </w:t>
      </w:r>
      <w:proofErr w:type="spellStart"/>
      <w:r w:rsidRPr="000836E2">
        <w:rPr>
          <w:color w:val="000000"/>
          <w:sz w:val="28"/>
          <w:lang w:val="ru-RU"/>
        </w:rPr>
        <w:t>Кунаева</w:t>
      </w:r>
      <w:proofErr w:type="spellEnd"/>
      <w:r w:rsidRPr="000836E2">
        <w:rPr>
          <w:color w:val="000000"/>
          <w:sz w:val="28"/>
          <w:lang w:val="ru-RU"/>
        </w:rPr>
        <w:t xml:space="preserve"> для молодых ученых за лучшую работу в о</w:t>
      </w:r>
      <w:r w:rsidRPr="000836E2">
        <w:rPr>
          <w:color w:val="000000"/>
          <w:sz w:val="28"/>
          <w:lang w:val="ru-RU"/>
        </w:rPr>
        <w:t>бласти естественных наук;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7) одну премию имени М.О. </w:t>
      </w:r>
      <w:proofErr w:type="spellStart"/>
      <w:r w:rsidRPr="000836E2">
        <w:rPr>
          <w:color w:val="000000"/>
          <w:sz w:val="28"/>
          <w:lang w:val="ru-RU"/>
        </w:rPr>
        <w:t>Ауэзова</w:t>
      </w:r>
      <w:proofErr w:type="spellEnd"/>
      <w:r w:rsidRPr="000836E2">
        <w:rPr>
          <w:color w:val="000000"/>
          <w:sz w:val="28"/>
          <w:lang w:val="ru-RU"/>
        </w:rPr>
        <w:t xml:space="preserve"> для молодых ученых за лучшую работу в области гуманитарных наук.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2. Учредить 75 государственных научных стипендий, в том числе 50 государственных научных стипендий для талантливых моло</w:t>
      </w:r>
      <w:r w:rsidRPr="000836E2">
        <w:rPr>
          <w:color w:val="000000"/>
          <w:sz w:val="28"/>
          <w:lang w:val="ru-RU"/>
        </w:rPr>
        <w:t>дых ученых в возрасте до тридцати пяти лет включительно.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3. Утвердить прилагаемые Правила присуждения премий в области науки, государственных научных стипендий.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4. Признать утратившими силу некоторые решения Правительства Республики Казахстан с</w:t>
      </w:r>
      <w:r w:rsidRPr="000836E2">
        <w:rPr>
          <w:color w:val="000000"/>
          <w:sz w:val="28"/>
          <w:lang w:val="ru-RU"/>
        </w:rPr>
        <w:t>огласно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приложению.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 w:rsidR="001A3A43" w:rsidRPr="000836E2" w:rsidRDefault="000836E2">
      <w:pPr>
        <w:spacing w:after="0"/>
        <w:jc w:val="both"/>
        <w:rPr>
          <w:lang w:val="ru-RU"/>
        </w:rPr>
      </w:pPr>
      <w:r>
        <w:rPr>
          <w:i/>
          <w:color w:val="000000"/>
          <w:sz w:val="28"/>
        </w:rPr>
        <w:t>     </w:t>
      </w:r>
      <w:r w:rsidRPr="000836E2">
        <w:rPr>
          <w:i/>
          <w:color w:val="000000"/>
          <w:sz w:val="28"/>
          <w:lang w:val="ru-RU"/>
        </w:rPr>
        <w:t xml:space="preserve"> Премьер-Министр</w:t>
      </w:r>
      <w:r w:rsidRPr="000836E2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0836E2">
        <w:rPr>
          <w:i/>
          <w:color w:val="000000"/>
          <w:sz w:val="28"/>
          <w:lang w:val="ru-RU"/>
        </w:rPr>
        <w:t xml:space="preserve"> Республики Казахстан</w:t>
      </w:r>
      <w:r>
        <w:rPr>
          <w:i/>
          <w:color w:val="000000"/>
          <w:sz w:val="28"/>
        </w:rPr>
        <w:t>                      </w:t>
      </w:r>
      <w:r w:rsidRPr="000836E2">
        <w:rPr>
          <w:i/>
          <w:color w:val="000000"/>
          <w:sz w:val="28"/>
          <w:lang w:val="ru-RU"/>
        </w:rPr>
        <w:t xml:space="preserve"> К. </w:t>
      </w:r>
      <w:proofErr w:type="spellStart"/>
      <w:r w:rsidRPr="000836E2">
        <w:rPr>
          <w:i/>
          <w:color w:val="000000"/>
          <w:sz w:val="28"/>
          <w:lang w:val="ru-RU"/>
        </w:rPr>
        <w:t>Масимов</w:t>
      </w:r>
      <w:proofErr w:type="spellEnd"/>
    </w:p>
    <w:p w:rsidR="001A3A43" w:rsidRPr="000836E2" w:rsidRDefault="000836E2">
      <w:pPr>
        <w:spacing w:after="0"/>
        <w:jc w:val="both"/>
        <w:rPr>
          <w:lang w:val="ru-RU"/>
        </w:rPr>
      </w:pPr>
      <w:bookmarkStart w:id="1" w:name="z14"/>
      <w:r w:rsidRPr="000836E2">
        <w:rPr>
          <w:color w:val="000000"/>
          <w:sz w:val="28"/>
          <w:lang w:val="ru-RU"/>
        </w:rPr>
        <w:t xml:space="preserve">  Утверждены</w:t>
      </w:r>
      <w:r>
        <w:rPr>
          <w:color w:val="000000"/>
          <w:sz w:val="28"/>
        </w:rPr>
        <w:t>       </w:t>
      </w:r>
      <w:r w:rsidRPr="000836E2">
        <w:rPr>
          <w:color w:val="000000"/>
          <w:sz w:val="28"/>
          <w:lang w:val="ru-RU"/>
        </w:rPr>
        <w:t xml:space="preserve"> 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>постановлением Правительства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lastRenderedPageBreak/>
        <w:t xml:space="preserve"> Республики Казахстан</w:t>
      </w:r>
      <w:r>
        <w:rPr>
          <w:color w:val="000000"/>
          <w:sz w:val="28"/>
        </w:rPr>
        <w:t>  </w:t>
      </w:r>
      <w:r w:rsidRPr="000836E2">
        <w:rPr>
          <w:color w:val="000000"/>
          <w:sz w:val="28"/>
          <w:lang w:val="ru-RU"/>
        </w:rPr>
        <w:t xml:space="preserve"> 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от 19 июля 2011 года № 830 </w:t>
      </w:r>
    </w:p>
    <w:p w:rsidR="001A3A43" w:rsidRPr="000836E2" w:rsidRDefault="000836E2">
      <w:pPr>
        <w:spacing w:after="0"/>
        <w:rPr>
          <w:lang w:val="ru-RU"/>
        </w:rPr>
      </w:pPr>
      <w:bookmarkStart w:id="2" w:name="z15"/>
      <w:bookmarkEnd w:id="1"/>
      <w:r w:rsidRPr="000836E2">
        <w:rPr>
          <w:b/>
          <w:color w:val="000000"/>
          <w:lang w:val="ru-RU"/>
        </w:rPr>
        <w:t xml:space="preserve">   Правила</w:t>
      </w:r>
      <w:r w:rsidRPr="000836E2">
        <w:rPr>
          <w:lang w:val="ru-RU"/>
        </w:rPr>
        <w:br/>
      </w:r>
      <w:r w:rsidRPr="000836E2">
        <w:rPr>
          <w:b/>
          <w:color w:val="000000"/>
          <w:lang w:val="ru-RU"/>
        </w:rPr>
        <w:t>присуждения премий в области науки,</w:t>
      </w:r>
      <w:r w:rsidRPr="000836E2">
        <w:rPr>
          <w:lang w:val="ru-RU"/>
        </w:rPr>
        <w:br/>
      </w:r>
      <w:r w:rsidRPr="000836E2">
        <w:rPr>
          <w:b/>
          <w:color w:val="000000"/>
          <w:lang w:val="ru-RU"/>
        </w:rPr>
        <w:t>государственных научных стипендий</w:t>
      </w:r>
    </w:p>
    <w:p w:rsidR="001A3A43" w:rsidRPr="000836E2" w:rsidRDefault="000836E2">
      <w:pPr>
        <w:spacing w:after="0"/>
        <w:rPr>
          <w:lang w:val="ru-RU"/>
        </w:rPr>
      </w:pPr>
      <w:bookmarkStart w:id="3" w:name="z16"/>
      <w:bookmarkEnd w:id="2"/>
      <w:r w:rsidRPr="000836E2">
        <w:rPr>
          <w:b/>
          <w:color w:val="000000"/>
          <w:lang w:val="ru-RU"/>
        </w:rPr>
        <w:t xml:space="preserve">   1. Общие положения</w:t>
      </w:r>
    </w:p>
    <w:p w:rsidR="001A3A43" w:rsidRPr="000836E2" w:rsidRDefault="000836E2">
      <w:pPr>
        <w:spacing w:after="0"/>
        <w:jc w:val="both"/>
        <w:rPr>
          <w:lang w:val="ru-RU"/>
        </w:rPr>
      </w:pPr>
      <w:bookmarkStart w:id="4" w:name="z17"/>
      <w:bookmarkEnd w:id="3"/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1. Настоящие Правила присуждения премий в области науки, государ</w:t>
      </w:r>
      <w:r w:rsidRPr="000836E2">
        <w:rPr>
          <w:color w:val="000000"/>
          <w:sz w:val="28"/>
          <w:lang w:val="ru-RU"/>
        </w:rPr>
        <w:t>ственных научных стипендий (далее - Правила) разработаны в соответствии с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Законом Республики Казахстан от 18 февраля 2011 года "О науке" и определяют порядок присуждения премий в области науки и государственных научных стипендий.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2. </w:t>
      </w:r>
      <w:proofErr w:type="gramStart"/>
      <w:r w:rsidRPr="000836E2">
        <w:rPr>
          <w:color w:val="000000"/>
          <w:sz w:val="28"/>
          <w:lang w:val="ru-RU"/>
        </w:rPr>
        <w:t>В настоящих Прави</w:t>
      </w:r>
      <w:r w:rsidRPr="000836E2">
        <w:rPr>
          <w:color w:val="000000"/>
          <w:sz w:val="28"/>
          <w:lang w:val="ru-RU"/>
        </w:rPr>
        <w:t>лах используются следующие основные понятия: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уполномоченный орган в области науки (далее - уполномоченный орган) - государственный орган, осуществляющий межотраслевую координацию и руководство в области науки и научно-технической деятельности;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836E2">
        <w:rPr>
          <w:color w:val="000000"/>
          <w:sz w:val="28"/>
          <w:lang w:val="ru-RU"/>
        </w:rPr>
        <w:t xml:space="preserve"> 2) отраслевой уполномоченный орган -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3) н</w:t>
      </w:r>
      <w:r w:rsidRPr="000836E2">
        <w:rPr>
          <w:color w:val="000000"/>
          <w:sz w:val="28"/>
          <w:lang w:val="ru-RU"/>
        </w:rPr>
        <w:t>аучная организация - юридическое лицо, основным видом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</w:t>
      </w:r>
      <w:r w:rsidRPr="000836E2">
        <w:rPr>
          <w:color w:val="000000"/>
          <w:sz w:val="28"/>
          <w:lang w:val="ru-RU"/>
        </w:rPr>
        <w:t>сследовательских и опытно-конструкторских работ;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4) научный работник - физическое лицо, работающее в научной организации, высшем учебном заведении или научном подразделении организации, имеющее высшее образование, получающее и реализующее результат н</w:t>
      </w:r>
      <w:r w:rsidRPr="000836E2">
        <w:rPr>
          <w:color w:val="000000"/>
          <w:sz w:val="28"/>
          <w:lang w:val="ru-RU"/>
        </w:rPr>
        <w:t>аучной и (или) научно-технической деятельности;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5) ученый - физическое лицо, осуществляющее научные исследования и получающее результаты научной и (или) научно-технической деятельности.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3. В целях поощрения ученые, научные работники научных орг</w:t>
      </w:r>
      <w:r w:rsidRPr="000836E2">
        <w:rPr>
          <w:color w:val="000000"/>
          <w:sz w:val="28"/>
          <w:lang w:val="ru-RU"/>
        </w:rPr>
        <w:t>анизаций, внесшие вклад в развитие науки и техники, могут быть выдвинуты на: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1) соискание ежегодных премий за лучшие научные исследования и работы, выдающиеся достижения в области науки;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>2) соискание государственных научных стипендий.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</w:t>
      </w:r>
      <w:proofErr w:type="gramStart"/>
      <w:r w:rsidRPr="000836E2">
        <w:rPr>
          <w:color w:val="000000"/>
          <w:sz w:val="28"/>
          <w:lang w:val="ru-RU"/>
        </w:rPr>
        <w:t>Гос</w:t>
      </w:r>
      <w:r w:rsidRPr="000836E2">
        <w:rPr>
          <w:color w:val="000000"/>
          <w:sz w:val="28"/>
          <w:lang w:val="ru-RU"/>
        </w:rPr>
        <w:t>ударственные научные стипендии также могут быть присуждены: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ученым и научным работникам, активно участвующим в проведении фундаментальных или прикладных исследований в приоритетных для </w:t>
      </w:r>
      <w:r w:rsidRPr="000836E2">
        <w:rPr>
          <w:color w:val="000000"/>
          <w:sz w:val="28"/>
          <w:lang w:val="ru-RU"/>
        </w:rPr>
        <w:lastRenderedPageBreak/>
        <w:t>государства направлениях, подготовке научных кадров,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</w:t>
      </w:r>
      <w:r w:rsidRPr="000836E2">
        <w:rPr>
          <w:color w:val="000000"/>
          <w:sz w:val="28"/>
          <w:lang w:val="ru-RU"/>
        </w:rPr>
        <w:t>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4.</w:t>
      </w:r>
      <w:proofErr w:type="gramEnd"/>
      <w:r w:rsidRPr="000836E2">
        <w:rPr>
          <w:color w:val="000000"/>
          <w:sz w:val="28"/>
          <w:lang w:val="ru-RU"/>
        </w:rPr>
        <w:t xml:space="preserve"> Присуждение премий и государственных научных стипендий</w:t>
      </w:r>
      <w:r w:rsidRPr="000836E2">
        <w:rPr>
          <w:color w:val="000000"/>
          <w:sz w:val="28"/>
          <w:lang w:val="ru-RU"/>
        </w:rPr>
        <w:t xml:space="preserve">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5. Премии в области науки (далее - премии) и государственные научные стипендии присуждают</w:t>
      </w:r>
      <w:r w:rsidRPr="000836E2">
        <w:rPr>
          <w:color w:val="000000"/>
          <w:sz w:val="28"/>
          <w:lang w:val="ru-RU"/>
        </w:rPr>
        <w:t>ся на конкурсной основе.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6. В конкурсах на присуждение премий и государственных научных стипендий могут принимать участие граждане Республики Казахстан, являющиеся учеными и научными работниками, указанные в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пункте 3 настоящих Правил. 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7. Разме</w:t>
      </w:r>
      <w:r w:rsidRPr="000836E2">
        <w:rPr>
          <w:color w:val="000000"/>
          <w:sz w:val="28"/>
          <w:lang w:val="ru-RU"/>
        </w:rPr>
        <w:t>ры премий и государственных научных стипендий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определяются уполномоченным органом (по премиям в области аграрной науки - Министерством сельского хозяйства Республики Казахстан).</w:t>
      </w:r>
    </w:p>
    <w:p w:rsidR="001A3A43" w:rsidRPr="000836E2" w:rsidRDefault="000836E2">
      <w:pPr>
        <w:spacing w:after="0"/>
        <w:rPr>
          <w:lang w:val="ru-RU"/>
        </w:rPr>
      </w:pPr>
      <w:bookmarkStart w:id="5" w:name="z34"/>
      <w:bookmarkEnd w:id="4"/>
      <w:r w:rsidRPr="000836E2">
        <w:rPr>
          <w:b/>
          <w:color w:val="000000"/>
          <w:lang w:val="ru-RU"/>
        </w:rPr>
        <w:t xml:space="preserve">   2. Порядок присуждения премий в области науки</w:t>
      </w:r>
    </w:p>
    <w:p w:rsidR="001A3A43" w:rsidRPr="000836E2" w:rsidRDefault="000836E2" w:rsidP="000836E2">
      <w:pPr>
        <w:spacing w:after="0"/>
        <w:ind w:firstLine="567"/>
        <w:jc w:val="both"/>
        <w:rPr>
          <w:lang w:val="ru-RU"/>
        </w:rPr>
      </w:pPr>
      <w:bookmarkStart w:id="6" w:name="z35"/>
      <w:bookmarkEnd w:id="5"/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8. Право выдвижения раб</w:t>
      </w:r>
      <w:r w:rsidRPr="000836E2">
        <w:rPr>
          <w:color w:val="000000"/>
          <w:sz w:val="28"/>
          <w:lang w:val="ru-RU"/>
        </w:rPr>
        <w:t>от на соискание премий предоставляется консультативно-совещательным органам (ученые советы) научных организаций и высших учебных заведений Республики Казахстан, независимо от форм собственности (далее - организации).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9. Решение о выдвижении работы на</w:t>
      </w:r>
      <w:r w:rsidRPr="000836E2">
        <w:rPr>
          <w:color w:val="000000"/>
          <w:sz w:val="28"/>
          <w:lang w:val="ru-RU"/>
        </w:rPr>
        <w:t xml:space="preserve"> соискание премии принимается в порядке, установленном в организации, где выполнена работа, выдвигаемая на соискание премии.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10. На соискание премий могут быть представлены работы, как отдельных авторов, так и коллектива авторов численностью, не боле</w:t>
      </w:r>
      <w:r w:rsidRPr="000836E2">
        <w:rPr>
          <w:color w:val="000000"/>
          <w:sz w:val="28"/>
          <w:lang w:val="ru-RU"/>
        </w:rPr>
        <w:t>е пяти человек. Каждый автор и коллектив авторов вправе представить на конкурс только одну работу.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11. Работы, ранее удостоенные премий, выплачиваемых из средств республиканского бюджета, к участию в конкурсе на соискание настоящих премий не допускаю</w:t>
      </w:r>
      <w:r w:rsidRPr="000836E2">
        <w:rPr>
          <w:color w:val="000000"/>
          <w:sz w:val="28"/>
          <w:lang w:val="ru-RU"/>
        </w:rPr>
        <w:t>тся. Работа на соискание премии выдвигается не более двух раз.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При наличии новых достижений лауреата настоящей премии, премия может быть присуждена ему повторно не раньше, чем через пять лет после предыдущего присуждения.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Авторам коллективной р</w:t>
      </w:r>
      <w:r w:rsidRPr="000836E2">
        <w:rPr>
          <w:color w:val="000000"/>
          <w:sz w:val="28"/>
          <w:lang w:val="ru-RU"/>
        </w:rPr>
        <w:t>аботы денежная часть премии выплачивается в равных долях.</w:t>
      </w:r>
      <w:r w:rsidRPr="000836E2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0836E2">
        <w:rPr>
          <w:color w:val="000000"/>
          <w:sz w:val="28"/>
          <w:lang w:val="ru-RU"/>
        </w:rPr>
        <w:t xml:space="preserve"> 12. </w:t>
      </w:r>
      <w:proofErr w:type="gramStart"/>
      <w:r w:rsidRPr="000836E2">
        <w:rPr>
          <w:color w:val="000000"/>
          <w:sz w:val="28"/>
          <w:lang w:val="ru-RU"/>
        </w:rPr>
        <w:t xml:space="preserve">На соискание премий выдвигаются опубликованные работы, в том числе в международных научных изданиях с ненулевым </w:t>
      </w:r>
      <w:proofErr w:type="spellStart"/>
      <w:r w:rsidRPr="000836E2">
        <w:rPr>
          <w:color w:val="000000"/>
          <w:sz w:val="28"/>
          <w:lang w:val="ru-RU"/>
        </w:rPr>
        <w:t>импакт</w:t>
      </w:r>
      <w:proofErr w:type="spellEnd"/>
      <w:r w:rsidRPr="000836E2">
        <w:rPr>
          <w:color w:val="000000"/>
          <w:sz w:val="28"/>
          <w:lang w:val="ru-RU"/>
        </w:rPr>
        <w:t xml:space="preserve"> фактором, выполненные в течение последних пяти лет, включая год, пред</w:t>
      </w:r>
      <w:r w:rsidRPr="000836E2">
        <w:rPr>
          <w:color w:val="000000"/>
          <w:sz w:val="28"/>
          <w:lang w:val="ru-RU"/>
        </w:rPr>
        <w:t>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   </w:t>
      </w:r>
      <w:r w:rsidRPr="00083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0836E2">
        <w:rPr>
          <w:color w:val="FF0000"/>
          <w:sz w:val="28"/>
          <w:lang w:val="ru-RU"/>
        </w:rPr>
        <w:t xml:space="preserve">Сноска. Пункт 12 в редакции постановления Правительства РК от 31.10.2016 </w:t>
      </w:r>
      <w:r w:rsidRPr="000836E2">
        <w:rPr>
          <w:color w:val="000000"/>
          <w:sz w:val="28"/>
          <w:lang w:val="ru-RU"/>
        </w:rPr>
        <w:t>№ 641</w:t>
      </w:r>
      <w:r w:rsidRPr="000836E2">
        <w:rPr>
          <w:color w:val="FF0000"/>
          <w:sz w:val="28"/>
          <w:lang w:val="ru-RU"/>
        </w:rPr>
        <w:t xml:space="preserve"> (вводится в дейс</w:t>
      </w:r>
      <w:r w:rsidRPr="000836E2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13. В конкурсе на соискание премий для молодых ученых могут принимать участие молодые ученые в возрасте до 35 лет включительно.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Работы молодых ученых д</w:t>
      </w:r>
      <w:r w:rsidRPr="000836E2">
        <w:rPr>
          <w:color w:val="000000"/>
          <w:sz w:val="28"/>
          <w:lang w:val="ru-RU"/>
        </w:rPr>
        <w:t>олжны быть выполнены в течение последних трех лет, включая год, предшествующий объявлению конкурса.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14. </w:t>
      </w:r>
      <w:proofErr w:type="gramStart"/>
      <w:r w:rsidRPr="000836E2">
        <w:rPr>
          <w:color w:val="000000"/>
          <w:sz w:val="28"/>
          <w:lang w:val="ru-RU"/>
        </w:rPr>
        <w:t>На конкурс представляются следующие документы: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1) научная работа в виде книг, монографий, учебников, сброшюрованных оттисков статей, копий п</w:t>
      </w:r>
      <w:r w:rsidRPr="000836E2">
        <w:rPr>
          <w:color w:val="000000"/>
          <w:sz w:val="28"/>
          <w:lang w:val="ru-RU"/>
        </w:rPr>
        <w:t>атентов, авторских свидетельств, отчетов о научно-исследовательской работе, прошедших государственную регистрацию;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2) описание работы (не более 0,5 п.л.), в котором излагается ее содержание, актуальность и новизна исследований, основные научные резул</w:t>
      </w:r>
      <w:r w:rsidRPr="000836E2">
        <w:rPr>
          <w:color w:val="000000"/>
          <w:sz w:val="28"/>
          <w:lang w:val="ru-RU"/>
        </w:rPr>
        <w:t>ьтаты, их значимость и возможность дальнейшего использования;</w:t>
      </w:r>
      <w:proofErr w:type="gramEnd"/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   </w:t>
      </w:r>
      <w:r w:rsidRPr="000836E2">
        <w:rPr>
          <w:color w:val="000000"/>
          <w:sz w:val="28"/>
          <w:lang w:val="ru-RU"/>
        </w:rPr>
        <w:t xml:space="preserve"> </w:t>
      </w:r>
      <w:proofErr w:type="gramStart"/>
      <w:r w:rsidRPr="000836E2">
        <w:rPr>
          <w:color w:val="000000"/>
          <w:sz w:val="28"/>
          <w:lang w:val="ru-RU"/>
        </w:rPr>
        <w:t>3) краткая аннотация работы;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4) представление-обоснование, отражающее научную актуальность и значимость работы;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5) выписка из протокола заседания консультативно-совещательного </w:t>
      </w:r>
      <w:r w:rsidRPr="000836E2">
        <w:rPr>
          <w:color w:val="000000"/>
          <w:sz w:val="28"/>
          <w:lang w:val="ru-RU"/>
        </w:rPr>
        <w:t>органа организации, выдвинувшей работу;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6) справка с места основной работы кандидата на соискание премии;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7) краткая характеристика научной деятельности кандидата на соискание премии, с указанием его творческого вклада (для коллективных работ);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8) список основных научных работ (не более 5);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15. Требования к оформлению конкурсных материалов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определяются </w:t>
      </w:r>
      <w:r w:rsidRPr="000836E2">
        <w:rPr>
          <w:color w:val="000000"/>
          <w:sz w:val="28"/>
          <w:lang w:val="ru-RU"/>
        </w:rPr>
        <w:t xml:space="preserve">уполномоченным органом </w:t>
      </w:r>
      <w:r w:rsidRPr="000836E2">
        <w:rPr>
          <w:color w:val="000000"/>
          <w:sz w:val="28"/>
          <w:lang w:val="ru-RU"/>
        </w:rPr>
        <w:t>(по премиям в области аграрной науки - Министерством сельского хозяйства Республики Казахстан).</w:t>
      </w:r>
      <w:r w:rsidRPr="000836E2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0836E2">
        <w:rPr>
          <w:color w:val="000000"/>
          <w:sz w:val="28"/>
          <w:lang w:val="ru-RU"/>
        </w:rPr>
        <w:t xml:space="preserve"> 16. </w:t>
      </w:r>
      <w:proofErr w:type="gramStart"/>
      <w:r w:rsidRPr="000836E2">
        <w:rPr>
          <w:color w:val="000000"/>
          <w:sz w:val="28"/>
          <w:lang w:val="ru-RU"/>
        </w:rPr>
        <w:t>Материалы на конкурс на соискание премий в течение 30 календарных дней со дня опубликования объявления о конкурсе представляются в уполномоченный орга</w:t>
      </w:r>
      <w:r w:rsidRPr="000836E2">
        <w:rPr>
          <w:color w:val="000000"/>
          <w:sz w:val="28"/>
          <w:lang w:val="ru-RU"/>
        </w:rPr>
        <w:t>н (по премиям в области аграрной науки - в Министерство сельского хозяйства Республики Казахстан),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836E2">
        <w:rPr>
          <w:color w:val="000000"/>
          <w:sz w:val="28"/>
          <w:lang w:val="ru-RU"/>
        </w:rPr>
        <w:t xml:space="preserve"> Объявление о проведении конкурса размещается в республиканской печати уполномоченным органом (по премиям в области аграрной науки - Министерством сельского хозяйства Республики Казахстан).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17. Работы и материалы, представленные на конкурс, возвр</w:t>
      </w:r>
      <w:r w:rsidRPr="000836E2">
        <w:rPr>
          <w:color w:val="000000"/>
          <w:sz w:val="28"/>
          <w:lang w:val="ru-RU"/>
        </w:rPr>
        <w:t>ащаются по письменному требованию авторов в одном экземпляре.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18. Для рассмотрения конкурсных материалов и подготовки решений по вопросу присуждения премий приказом уполномоченного органа (по премиям в области аграрной науки - приказом Министерства с</w:t>
      </w:r>
      <w:r w:rsidRPr="000836E2">
        <w:rPr>
          <w:color w:val="000000"/>
          <w:sz w:val="28"/>
          <w:lang w:val="ru-RU"/>
        </w:rPr>
        <w:t>ельского хозяйства Республики Казахстан) создается конкурсная комиссия.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Конкурсная комиссия является консультативно-совещательным органом и формируется из числа представителей министерств, ведомств и других государственных органов, ведущих ученых и с</w:t>
      </w:r>
      <w:r w:rsidRPr="000836E2">
        <w:rPr>
          <w:color w:val="000000"/>
          <w:sz w:val="28"/>
          <w:lang w:val="ru-RU"/>
        </w:rPr>
        <w:t>пециалистов различных областей науки республики.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В случае выдвижения на соискание настоящих премий работ членов конкурсной комиссии последние не принимают участия в работе комиссии.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19. Критерии отбора работ для присуждения премий определяются </w:t>
      </w:r>
      <w:r w:rsidRPr="000836E2">
        <w:rPr>
          <w:color w:val="000000"/>
          <w:sz w:val="28"/>
          <w:lang w:val="ru-RU"/>
        </w:rPr>
        <w:t>конкурсной комиссией.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20. Конкурсная комиссия создает секции для предварительного рассмотрения работ, выдвинутых на соискание премий, определяет их составы и порядок работы.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21. Конкурсная комиссия на основании заключений секций, в течение 20 р</w:t>
      </w:r>
      <w:r w:rsidRPr="000836E2">
        <w:rPr>
          <w:color w:val="000000"/>
          <w:sz w:val="28"/>
          <w:lang w:val="ru-RU"/>
        </w:rPr>
        <w:t>абочих дней со дня их получения, вносит в уполномоченный орган (по премиям в области аграрной науки - в Министерство сельского хозяйства Республики Казахстан) решение по присуждению премий.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22. Уполномоченный орган (по премиям в области аграрной наук</w:t>
      </w:r>
      <w:r w:rsidRPr="000836E2">
        <w:rPr>
          <w:color w:val="000000"/>
          <w:sz w:val="28"/>
          <w:lang w:val="ru-RU"/>
        </w:rPr>
        <w:t>и - Министерство сельского хозяйства Республики Казахстан) на основании решения конкурсной комиссии принимает решение о присуждении премий.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23. Результаты конкурсов по присуждению премий подлежат опубликованию в республиканской печати и размещению на</w:t>
      </w:r>
      <w:r w:rsidRPr="000836E2">
        <w:rPr>
          <w:color w:val="000000"/>
          <w:sz w:val="28"/>
          <w:lang w:val="ru-RU"/>
        </w:rPr>
        <w:t xml:space="preserve"> Интернет-ресурсах уполномоченного органа (по премиям в области аграрных наук - Министерства сельского хозяйства Республики Казахстан).</w:t>
      </w:r>
      <w:r w:rsidRPr="000836E2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0836E2">
        <w:rPr>
          <w:color w:val="000000"/>
          <w:sz w:val="28"/>
          <w:lang w:val="ru-RU"/>
        </w:rPr>
        <w:t xml:space="preserve"> 24. Дипломы о присуждении премий, нагрудные знаки и денежные премии вручаются лауреатам Министром образования и на</w:t>
      </w:r>
      <w:r w:rsidRPr="000836E2">
        <w:rPr>
          <w:color w:val="000000"/>
          <w:sz w:val="28"/>
          <w:lang w:val="ru-RU"/>
        </w:rPr>
        <w:t>уки Республики Казахстан (по премиям в области аграрной науки - Министром сельского хозяйства Республики Казахстан).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25. Диплом, нагрудный знак и денежное вознаграждение умершего лауреата премии, награжденного посмертно, передаются наследникам в соот</w:t>
      </w:r>
      <w:r w:rsidRPr="000836E2">
        <w:rPr>
          <w:color w:val="000000"/>
          <w:sz w:val="28"/>
          <w:lang w:val="ru-RU"/>
        </w:rPr>
        <w:t>ветствии с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законодательством.</w:t>
      </w:r>
    </w:p>
    <w:p w:rsidR="001A3A43" w:rsidRPr="000836E2" w:rsidRDefault="000836E2">
      <w:pPr>
        <w:spacing w:after="0"/>
        <w:rPr>
          <w:lang w:val="ru-RU"/>
        </w:rPr>
      </w:pPr>
      <w:bookmarkStart w:id="7" w:name="z69"/>
      <w:bookmarkEnd w:id="6"/>
      <w:r w:rsidRPr="000836E2">
        <w:rPr>
          <w:b/>
          <w:color w:val="000000"/>
          <w:lang w:val="ru-RU"/>
        </w:rPr>
        <w:t xml:space="preserve">   3. Порядок присуждения государственной научной стипендии</w:t>
      </w:r>
    </w:p>
    <w:p w:rsidR="001A3A43" w:rsidRPr="000836E2" w:rsidRDefault="000836E2">
      <w:pPr>
        <w:spacing w:after="0"/>
        <w:jc w:val="both"/>
        <w:rPr>
          <w:lang w:val="ru-RU"/>
        </w:rPr>
      </w:pPr>
      <w:bookmarkStart w:id="8" w:name="z70"/>
      <w:bookmarkEnd w:id="7"/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26. Право выдвижения кандидатов на соискание государственных научных стипендий предоставляется консультативно-совещательным органам организаций.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27. </w:t>
      </w:r>
      <w:r w:rsidRPr="000836E2">
        <w:rPr>
          <w:color w:val="000000"/>
          <w:sz w:val="28"/>
          <w:lang w:val="ru-RU"/>
        </w:rPr>
        <w:t>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27-1. </w:t>
      </w:r>
      <w:r w:rsidRPr="000836E2">
        <w:rPr>
          <w:color w:val="000000"/>
          <w:sz w:val="28"/>
          <w:lang w:val="ru-RU"/>
        </w:rPr>
        <w:t>Ученые, ранее удостоенные государственных научных стипе</w:t>
      </w:r>
      <w:r w:rsidRPr="000836E2">
        <w:rPr>
          <w:color w:val="000000"/>
          <w:sz w:val="28"/>
          <w:lang w:val="ru-RU"/>
        </w:rPr>
        <w:t>ндий, выплачиваемых из средств республиканского бюджета, могут быть допущены на соискание настоящих стипендий повторно не раньше, чем через три года после предыдущего присуждения.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</w:t>
      </w:r>
      <w:r w:rsidRPr="00083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0836E2">
        <w:rPr>
          <w:color w:val="FF0000"/>
          <w:sz w:val="28"/>
          <w:lang w:val="ru-RU"/>
        </w:rPr>
        <w:t>Сноска. Правила дополнены пунктом 27-1 в соответствии с постановлением</w:t>
      </w:r>
      <w:r w:rsidRPr="000836E2">
        <w:rPr>
          <w:color w:val="FF0000"/>
          <w:sz w:val="28"/>
          <w:lang w:val="ru-RU"/>
        </w:rPr>
        <w:t xml:space="preserve"> Правительства РК от 31.10.2016 </w:t>
      </w:r>
      <w:r w:rsidRPr="000836E2">
        <w:rPr>
          <w:color w:val="000000"/>
          <w:sz w:val="28"/>
          <w:lang w:val="ru-RU"/>
        </w:rPr>
        <w:t>№ 641</w:t>
      </w:r>
      <w:r w:rsidRPr="000836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28. Государственные научные стипендии назначаются сроком до одного года приказом уполномоченного органа</w:t>
      </w:r>
      <w:r w:rsidRPr="000836E2">
        <w:rPr>
          <w:color w:val="000000"/>
          <w:sz w:val="28"/>
          <w:lang w:val="ru-RU"/>
        </w:rPr>
        <w:t>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29. </w:t>
      </w:r>
      <w:proofErr w:type="gramStart"/>
      <w:r w:rsidRPr="000836E2">
        <w:rPr>
          <w:color w:val="000000"/>
          <w:sz w:val="28"/>
          <w:lang w:val="ru-RU"/>
        </w:rPr>
        <w:t>На выдвигаемого кандидата на соискание государственной научной стипендии представляются следующие документы: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1) сопроводительное письмо соответствующей организации;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2) выписка из протокола заседания консультативно-совещательного орг</w:t>
      </w:r>
      <w:r w:rsidRPr="000836E2">
        <w:rPr>
          <w:color w:val="000000"/>
          <w:sz w:val="28"/>
          <w:lang w:val="ru-RU"/>
        </w:rPr>
        <w:t>ана организации о выдвижении кандидата на соискание государственной научной стипендии;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3) мотивированное ходатайство (рекомендация) консультативно-совещательного органа организации;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4) справка с места основной работы кандидата на соискание госу</w:t>
      </w:r>
      <w:r w:rsidRPr="000836E2">
        <w:rPr>
          <w:color w:val="000000"/>
          <w:sz w:val="28"/>
          <w:lang w:val="ru-RU"/>
        </w:rPr>
        <w:t>дарственной научной стипендии;</w:t>
      </w:r>
      <w:proofErr w:type="gramEnd"/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</w:t>
      </w:r>
      <w:r w:rsidRPr="000836E2">
        <w:rPr>
          <w:color w:val="000000"/>
          <w:sz w:val="28"/>
          <w:lang w:val="ru-RU"/>
        </w:rPr>
        <w:t>м до двух страниц печатного текста.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30. Требования к оформлению конкурсных материалов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определяются</w:t>
      </w:r>
      <w:r>
        <w:rPr>
          <w:color w:val="000000"/>
          <w:sz w:val="28"/>
        </w:rPr>
        <w:t xml:space="preserve"> </w:t>
      </w:r>
      <w:r w:rsidRPr="000836E2">
        <w:rPr>
          <w:color w:val="000000"/>
          <w:sz w:val="28"/>
          <w:lang w:val="ru-RU"/>
        </w:rPr>
        <w:lastRenderedPageBreak/>
        <w:t>уполномоченным органом.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31. Материалы на конкурс на соискание государственных научных стипендий в течение 30 календарных дней со дня опубликования</w:t>
      </w:r>
      <w:r w:rsidRPr="000836E2">
        <w:rPr>
          <w:color w:val="000000"/>
          <w:sz w:val="28"/>
          <w:lang w:val="ru-RU"/>
        </w:rPr>
        <w:t xml:space="preserve">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Объявление о проведении конкурса</w:t>
      </w:r>
      <w:r w:rsidRPr="000836E2">
        <w:rPr>
          <w:color w:val="000000"/>
          <w:sz w:val="28"/>
          <w:lang w:val="ru-RU"/>
        </w:rPr>
        <w:t xml:space="preserve"> размещается в республиканской печати уполномоченным органом.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32. К конкурсу не допускаются документы, поступившие после истечения срока приема документов на конкурс.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33. Материалы, представленные на конкурс, возврату не подлежат.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34. Дл</w:t>
      </w:r>
      <w:r w:rsidRPr="000836E2">
        <w:rPr>
          <w:color w:val="000000"/>
          <w:sz w:val="28"/>
          <w:lang w:val="ru-RU"/>
        </w:rPr>
        <w:t xml:space="preserve">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комиссия. 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Конкурсная комиссия является консультативно-совещательным органом и фор</w:t>
      </w:r>
      <w:r w:rsidRPr="000836E2">
        <w:rPr>
          <w:color w:val="000000"/>
          <w:sz w:val="28"/>
          <w:lang w:val="ru-RU"/>
        </w:rPr>
        <w:t>мируется из числа руководящих работников уполномоченного органа, ведущих ученых и специалистов различных областей науки республики.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В случае выдвижения на соискание настоящих стипендий членов конкурсной комиссии последние не принимают участия в работ</w:t>
      </w:r>
      <w:r w:rsidRPr="000836E2">
        <w:rPr>
          <w:color w:val="000000"/>
          <w:sz w:val="28"/>
          <w:lang w:val="ru-RU"/>
        </w:rPr>
        <w:t>е комиссии.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35. Критерии отбора кандидатов на присуждение государственных научных стипендий определяются конкурсной комиссией. 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36. Конкурсная комиссия для предварительного рассмотрения работ кандидатов, выдвинутых на соискание государственных</w:t>
      </w:r>
      <w:r w:rsidRPr="000836E2">
        <w:rPr>
          <w:color w:val="000000"/>
          <w:sz w:val="28"/>
          <w:lang w:val="ru-RU"/>
        </w:rPr>
        <w:t xml:space="preserve"> научных стипендий, создает экспертные группы, определяет их составы и порядок работы.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37. Конкурсная комиссия на основании заключений экспертных групп, в течение 20 рабочих дней со дня их получения, вносит в уполномоченный орган решение по присужден</w:t>
      </w:r>
      <w:r w:rsidRPr="000836E2">
        <w:rPr>
          <w:color w:val="000000"/>
          <w:sz w:val="28"/>
          <w:lang w:val="ru-RU"/>
        </w:rPr>
        <w:t>ию государственных научных стипендий.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38. Уполномоченный орган на основании решения конкурсной комиссии принимает решение о присуждении государственных научных стипендий.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39. Государственные научные стипендии не присуждаются действительным член</w:t>
      </w:r>
      <w:r w:rsidRPr="000836E2">
        <w:rPr>
          <w:color w:val="000000"/>
          <w:sz w:val="28"/>
          <w:lang w:val="ru-RU"/>
        </w:rPr>
        <w:t>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40. Список стипендиатов, прошедших по конкурсу, публикуется в республиканской печати</w:t>
      </w:r>
      <w:r w:rsidRPr="000836E2">
        <w:rPr>
          <w:color w:val="000000"/>
          <w:sz w:val="28"/>
          <w:lang w:val="ru-RU"/>
        </w:rPr>
        <w:t xml:space="preserve"> и размещается на Интернет-ресурсах уполномоченного органа.</w:t>
      </w:r>
    </w:p>
    <w:p w:rsidR="001A3A43" w:rsidRPr="000836E2" w:rsidRDefault="000836E2">
      <w:pPr>
        <w:spacing w:after="0"/>
        <w:jc w:val="both"/>
        <w:rPr>
          <w:lang w:val="ru-RU"/>
        </w:rPr>
      </w:pPr>
      <w:bookmarkStart w:id="9" w:name="z93"/>
      <w:bookmarkEnd w:id="8"/>
      <w:r w:rsidRPr="000836E2">
        <w:rPr>
          <w:color w:val="000000"/>
          <w:sz w:val="28"/>
          <w:lang w:val="ru-RU"/>
        </w:rPr>
        <w:lastRenderedPageBreak/>
        <w:t xml:space="preserve">  Приложение</w:t>
      </w:r>
      <w:r>
        <w:rPr>
          <w:color w:val="000000"/>
          <w:sz w:val="28"/>
        </w:rPr>
        <w:t>        </w:t>
      </w:r>
      <w:r w:rsidRPr="000836E2">
        <w:rPr>
          <w:color w:val="000000"/>
          <w:sz w:val="28"/>
          <w:lang w:val="ru-RU"/>
        </w:rPr>
        <w:t xml:space="preserve"> 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>к постановлению Правительства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Республики Казахстан</w:t>
      </w:r>
      <w:r>
        <w:rPr>
          <w:color w:val="000000"/>
          <w:sz w:val="28"/>
        </w:rPr>
        <w:t>    </w:t>
      </w:r>
      <w:r w:rsidRPr="000836E2">
        <w:rPr>
          <w:color w:val="000000"/>
          <w:sz w:val="28"/>
          <w:lang w:val="ru-RU"/>
        </w:rPr>
        <w:t xml:space="preserve"> </w:t>
      </w:r>
      <w:r w:rsidRPr="000836E2">
        <w:rPr>
          <w:lang w:val="ru-RU"/>
        </w:rPr>
        <w:br/>
      </w:r>
      <w:r w:rsidRPr="000836E2">
        <w:rPr>
          <w:color w:val="000000"/>
          <w:sz w:val="28"/>
          <w:lang w:val="ru-RU"/>
        </w:rPr>
        <w:t xml:space="preserve"> от 19 июля 2011 года № 830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 </w:t>
      </w:r>
    </w:p>
    <w:p w:rsidR="001A3A43" w:rsidRPr="000836E2" w:rsidRDefault="000836E2">
      <w:pPr>
        <w:spacing w:after="0"/>
        <w:rPr>
          <w:lang w:val="ru-RU"/>
        </w:rPr>
      </w:pPr>
      <w:bookmarkStart w:id="10" w:name="z94"/>
      <w:bookmarkEnd w:id="9"/>
      <w:r w:rsidRPr="000836E2">
        <w:rPr>
          <w:b/>
          <w:color w:val="000000"/>
          <w:lang w:val="ru-RU"/>
        </w:rPr>
        <w:t xml:space="preserve">   ПЕРЕЧЕНЬ</w:t>
      </w:r>
      <w:r w:rsidRPr="000836E2">
        <w:rPr>
          <w:lang w:val="ru-RU"/>
        </w:rPr>
        <w:br/>
      </w:r>
      <w:r w:rsidRPr="000836E2">
        <w:rPr>
          <w:b/>
          <w:color w:val="000000"/>
          <w:lang w:val="ru-RU"/>
        </w:rPr>
        <w:t xml:space="preserve"> утративших силу некоторых решений Правительства </w:t>
      </w:r>
      <w:r w:rsidRPr="000836E2">
        <w:rPr>
          <w:lang w:val="ru-RU"/>
        </w:rPr>
        <w:br/>
      </w:r>
      <w:r w:rsidRPr="000836E2">
        <w:rPr>
          <w:b/>
          <w:color w:val="000000"/>
          <w:lang w:val="ru-RU"/>
        </w:rPr>
        <w:t>Республики Казахстан</w:t>
      </w:r>
    </w:p>
    <w:p w:rsidR="001A3A43" w:rsidRPr="000836E2" w:rsidRDefault="000836E2">
      <w:pPr>
        <w:spacing w:after="0"/>
        <w:jc w:val="both"/>
        <w:rPr>
          <w:lang w:val="ru-RU"/>
        </w:rPr>
      </w:pPr>
      <w:bookmarkStart w:id="11" w:name="z95"/>
      <w:bookmarkEnd w:id="1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28 августа 1996 года № 1063 «О мерах государственной поддержки ученых и специалистов, внесших выдающийся вклад в развитие науки и техники и талантливых молодых ученых» (САПП Республики Казахстан, 199</w:t>
      </w:r>
      <w:r w:rsidRPr="000836E2">
        <w:rPr>
          <w:color w:val="000000"/>
          <w:sz w:val="28"/>
          <w:lang w:val="ru-RU"/>
        </w:rPr>
        <w:t>6 г., № 35, ст. 338).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9 декабря 1996 года № 1501 «Об утверждении Положения о государственных научных стипендиях» (САПП Республики Казахстан, 1996 г., № 50, ст. 488).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Постановление Правит</w:t>
      </w:r>
      <w:r w:rsidRPr="000836E2">
        <w:rPr>
          <w:color w:val="000000"/>
          <w:sz w:val="28"/>
          <w:lang w:val="ru-RU"/>
        </w:rPr>
        <w:t>ельства Республики Казахстан от 10 мая 2000 года № 685 «О премиях в области науки» (САПП Республики Казахстан, 2000 г., № 22, ст. 243).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5 февраля 2001 года № 188 «О внесении дополнений в постанов</w:t>
      </w:r>
      <w:r w:rsidRPr="000836E2">
        <w:rPr>
          <w:color w:val="000000"/>
          <w:sz w:val="28"/>
          <w:lang w:val="ru-RU"/>
        </w:rPr>
        <w:t>ление Правительства Республики Казахстан от 10 мая 2000 года № 685».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Постановление Правительства Республики Казахстан от 30 марта 2002 года № 383 «О внесении дополнений в постановление Правительства Республики Казахстан от 10 мая 2000 года № 685» </w:t>
      </w:r>
      <w:r w:rsidRPr="000836E2">
        <w:rPr>
          <w:color w:val="000000"/>
          <w:sz w:val="28"/>
          <w:lang w:val="ru-RU"/>
        </w:rPr>
        <w:t>(САПП Республики Казахстан, 2002 г., № 9, ст. 91).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6 октября 2003 года № 1031 «О внесении изменения и дополнений в постановление Правительства Республики Казахстан от 10 мая 2000 года № 685» (САП</w:t>
      </w:r>
      <w:r w:rsidRPr="000836E2">
        <w:rPr>
          <w:color w:val="000000"/>
          <w:sz w:val="28"/>
          <w:lang w:val="ru-RU"/>
        </w:rPr>
        <w:t>П Республики Казахстан, 2003 г., № 41, ст. 430).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>Пункт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ноября 2003 года № 1191 «О внесении и</w:t>
      </w:r>
      <w:r w:rsidRPr="000836E2">
        <w:rPr>
          <w:color w:val="000000"/>
          <w:sz w:val="28"/>
          <w:lang w:val="ru-RU"/>
        </w:rPr>
        <w:t>зменений и признании утратившими силу некоторых решений Правительства Республики Казахстан» (САПП Республики Казахстан, 2003 г., № 45, ст. 491).</w:t>
      </w:r>
      <w:r w:rsidRPr="000836E2">
        <w:rPr>
          <w:lang w:val="ru-RU"/>
        </w:rPr>
        <w:br/>
      </w:r>
      <w:r>
        <w:rPr>
          <w:color w:val="000000"/>
          <w:sz w:val="28"/>
        </w:rPr>
        <w:t>     </w:t>
      </w:r>
      <w:r w:rsidRPr="000836E2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0836E2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2005 года № 55 «О внесении дополнений в </w:t>
      </w:r>
      <w:r w:rsidRPr="000836E2">
        <w:rPr>
          <w:color w:val="000000"/>
          <w:sz w:val="28"/>
          <w:lang w:val="ru-RU"/>
        </w:rPr>
        <w:t>постановление Правительства Республики Казахстан от 10 мая 2000 года № 685» (САПП Республики Казахстан, 2005 г., № 3, ст. 28).</w:t>
      </w:r>
    </w:p>
    <w:bookmarkEnd w:id="11"/>
    <w:p w:rsidR="001A3A43" w:rsidRPr="000836E2" w:rsidRDefault="000836E2">
      <w:pPr>
        <w:pStyle w:val="disclaimer"/>
        <w:rPr>
          <w:lang w:val="ru-RU"/>
        </w:rPr>
      </w:pPr>
      <w:r w:rsidRPr="000836E2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 w:rsidRPr="000836E2">
        <w:rPr>
          <w:color w:val="000000"/>
          <w:lang w:val="ru-RU"/>
        </w:rPr>
        <w:t>Казахстан</w:t>
      </w:r>
    </w:p>
    <w:sectPr w:rsidR="001A3A43" w:rsidRPr="000836E2" w:rsidSect="001A3A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43"/>
    <w:rsid w:val="000836E2"/>
    <w:rsid w:val="001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A3A4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A3A4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A3A43"/>
    <w:pPr>
      <w:jc w:val="center"/>
    </w:pPr>
    <w:rPr>
      <w:sz w:val="18"/>
      <w:szCs w:val="18"/>
    </w:rPr>
  </w:style>
  <w:style w:type="paragraph" w:customStyle="1" w:styleId="DocDefaults">
    <w:name w:val="DocDefaults"/>
    <w:rsid w:val="001A3A43"/>
  </w:style>
  <w:style w:type="paragraph" w:styleId="ae">
    <w:name w:val="Balloon Text"/>
    <w:basedOn w:val="a"/>
    <w:link w:val="af"/>
    <w:uiPriority w:val="99"/>
    <w:semiHidden/>
    <w:unhideWhenUsed/>
    <w:rsid w:val="0008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6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2626</Words>
  <Characters>14973</Characters>
  <Application>Microsoft Office Word</Application>
  <DocSecurity>0</DocSecurity>
  <Lines>124</Lines>
  <Paragraphs>35</Paragraphs>
  <ScaleCrop>false</ScaleCrop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imotshina</cp:lastModifiedBy>
  <cp:revision>2</cp:revision>
  <dcterms:created xsi:type="dcterms:W3CDTF">2020-09-02T09:27:00Z</dcterms:created>
  <dcterms:modified xsi:type="dcterms:W3CDTF">2020-09-02T09:30:00Z</dcterms:modified>
</cp:coreProperties>
</file>