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1" w:rsidRPr="001928D4" w:rsidRDefault="00011DA1" w:rsidP="00011DA1">
      <w:pPr>
        <w:spacing w:before="120" w:after="0"/>
        <w:jc w:val="both"/>
        <w:rPr>
          <w:rFonts w:eastAsia="Times New Roman" w:cs="Arial"/>
          <w:color w:val="000000" w:themeColor="text1"/>
          <w:lang w:val="en-US"/>
        </w:rPr>
      </w:pPr>
      <w:r w:rsidRPr="001928D4">
        <w:rPr>
          <w:rFonts w:eastAsia="Times New Roman" w:cs="Arial"/>
          <w:color w:val="000000" w:themeColor="text1"/>
          <w:lang w:val="en-US"/>
        </w:rPr>
        <w:t xml:space="preserve">The objective of study </w:t>
      </w:r>
      <w:proofErr w:type="spellStart"/>
      <w:r w:rsidRPr="001928D4">
        <w:rPr>
          <w:rFonts w:eastAsia="Times New Roman" w:cs="Arial"/>
          <w:color w:val="000000" w:themeColor="text1"/>
          <w:lang w:val="en-US"/>
        </w:rPr>
        <w:t>programme</w:t>
      </w:r>
      <w:proofErr w:type="spellEnd"/>
      <w:r w:rsidRPr="001928D4">
        <w:rPr>
          <w:rFonts w:eastAsia="Times New Roman" w:cs="Arial"/>
          <w:color w:val="000000" w:themeColor="text1"/>
          <w:lang w:val="en-US"/>
        </w:rPr>
        <w:t xml:space="preserve"> </w:t>
      </w:r>
      <w:proofErr w:type="spellStart"/>
      <w:r w:rsidRPr="001928D4">
        <w:rPr>
          <w:rFonts w:eastAsia="Times New Roman" w:cs="Arial"/>
          <w:b/>
          <w:color w:val="000000" w:themeColor="text1"/>
          <w:lang w:val="en-US"/>
        </w:rPr>
        <w:t>Ba</w:t>
      </w:r>
      <w:proofErr w:type="spellEnd"/>
      <w:r w:rsidRPr="001928D4">
        <w:rPr>
          <w:rFonts w:eastAsia="Times New Roman" w:cs="Arial"/>
          <w:b/>
          <w:color w:val="000000" w:themeColor="text1"/>
          <w:lang w:val="en-US"/>
        </w:rPr>
        <w:t xml:space="preserve"> Instrument Engineering</w:t>
      </w:r>
      <w:r w:rsidRPr="001928D4">
        <w:rPr>
          <w:rFonts w:eastAsia="Times New Roman" w:cs="Arial"/>
          <w:color w:val="000000" w:themeColor="text1"/>
          <w:lang w:val="en-US"/>
        </w:rPr>
        <w:t xml:space="preserve"> is to provide the condition for a full, high-quality vocational education and for professional competence in the design and operation of advanced industrial instruments and systems in the formation of: </w:t>
      </w:r>
    </w:p>
    <w:p w:rsidR="00011DA1" w:rsidRPr="001928D4" w:rsidRDefault="00011DA1" w:rsidP="00011DA1">
      <w:pPr>
        <w:pStyle w:val="a4"/>
        <w:numPr>
          <w:ilvl w:val="0"/>
          <w:numId w:val="2"/>
        </w:numPr>
        <w:spacing w:before="120" w:after="0" w:line="240" w:lineRule="auto"/>
        <w:ind w:left="714" w:hanging="357"/>
        <w:rPr>
          <w:rFonts w:asciiTheme="minorHAnsi" w:hAnsiTheme="minorHAnsi" w:cs="Arial"/>
          <w:sz w:val="22"/>
          <w:lang w:val="en-US"/>
        </w:rPr>
      </w:pPr>
      <w:r w:rsidRPr="001928D4">
        <w:rPr>
          <w:rFonts w:asciiTheme="minorHAnsi" w:hAnsiTheme="minorHAnsi" w:cs="Arial"/>
          <w:sz w:val="22"/>
          <w:lang w:val="en-US"/>
        </w:rPr>
        <w:t>natural sciences, mathematics and basic knowledge underlying the professional activity of the Bachelor of techniques and technology;</w:t>
      </w:r>
    </w:p>
    <w:p w:rsidR="00011DA1" w:rsidRPr="001928D4" w:rsidRDefault="00011DA1" w:rsidP="00011DA1">
      <w:pPr>
        <w:pStyle w:val="a4"/>
        <w:numPr>
          <w:ilvl w:val="0"/>
          <w:numId w:val="2"/>
        </w:numPr>
        <w:spacing w:before="120" w:after="0" w:line="240" w:lineRule="auto"/>
        <w:ind w:left="714" w:hanging="357"/>
        <w:rPr>
          <w:rFonts w:asciiTheme="minorHAnsi" w:hAnsiTheme="minorHAnsi" w:cs="Arial"/>
          <w:sz w:val="22"/>
          <w:lang w:val="en-US"/>
        </w:rPr>
      </w:pPr>
      <w:r w:rsidRPr="001928D4">
        <w:rPr>
          <w:rFonts w:asciiTheme="minorHAnsi" w:hAnsiTheme="minorHAnsi" w:cs="Arial"/>
          <w:sz w:val="22"/>
          <w:lang w:val="en-US"/>
        </w:rPr>
        <w:t>professional knowledge in solving Instrument Engineering problems;</w:t>
      </w:r>
    </w:p>
    <w:p w:rsidR="00011DA1" w:rsidRPr="001928D4" w:rsidRDefault="00011DA1" w:rsidP="00011DA1">
      <w:pPr>
        <w:pStyle w:val="a4"/>
        <w:numPr>
          <w:ilvl w:val="0"/>
          <w:numId w:val="2"/>
        </w:numPr>
        <w:spacing w:before="120" w:after="0" w:line="240" w:lineRule="auto"/>
        <w:ind w:left="714" w:hanging="357"/>
        <w:rPr>
          <w:rFonts w:asciiTheme="minorHAnsi" w:hAnsiTheme="minorHAnsi" w:cs="Arial"/>
          <w:sz w:val="22"/>
          <w:lang w:val="en-US"/>
        </w:rPr>
      </w:pPr>
      <w:proofErr w:type="gramStart"/>
      <w:r w:rsidRPr="001928D4">
        <w:rPr>
          <w:rFonts w:asciiTheme="minorHAnsi" w:hAnsiTheme="minorHAnsi" w:cs="Arial"/>
          <w:sz w:val="22"/>
          <w:lang w:val="en-US"/>
        </w:rPr>
        <w:t>scientific</w:t>
      </w:r>
      <w:proofErr w:type="gramEnd"/>
      <w:r w:rsidRPr="001928D4">
        <w:rPr>
          <w:rFonts w:asciiTheme="minorHAnsi" w:hAnsiTheme="minorHAnsi" w:cs="Arial"/>
          <w:sz w:val="22"/>
          <w:lang w:val="en-US"/>
        </w:rPr>
        <w:t xml:space="preserve"> knowledge in the methodology of the design of the industrial instruments and systems.</w:t>
      </w:r>
    </w:p>
    <w:tbl>
      <w:tblPr>
        <w:tblW w:w="0" w:type="auto"/>
        <w:jc w:val="center"/>
        <w:tblLook w:val="04A0"/>
      </w:tblPr>
      <w:tblGrid>
        <w:gridCol w:w="559"/>
        <w:gridCol w:w="9006"/>
      </w:tblGrid>
      <w:tr w:rsidR="00011DA1" w:rsidRPr="001928D4" w:rsidTr="0025757E">
        <w:trPr>
          <w:cantSplit/>
          <w:jc w:val="center"/>
        </w:trPr>
        <w:tc>
          <w:tcPr>
            <w:tcW w:w="9565" w:type="dxa"/>
            <w:gridSpan w:val="2"/>
          </w:tcPr>
          <w:p w:rsidR="00011DA1" w:rsidRPr="001928D4" w:rsidRDefault="00011DA1" w:rsidP="002575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i/>
                <w:lang w:val="en-US"/>
              </w:rPr>
            </w:pPr>
            <w:r w:rsidRPr="001928D4">
              <w:rPr>
                <w:rFonts w:cs="Arial"/>
                <w:b/>
                <w:i/>
                <w:lang w:val="en-US"/>
              </w:rPr>
              <w:t>Learning outcomes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knowledge in natural sciences and mathematics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2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 xml:space="preserve"> demonstrate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knowledge of laws and models of mechanics, electricity and magnetism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3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knowledge of basics of design and operation of automation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4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knowledge in the metrological provision of instruments and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5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knowledge of the legal, moral and ethical standards in professional activity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6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of the safe operation of instruments and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7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have basic skills to analyze the relationship of culture, morality and religion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8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of physical training to ensure the full social and professional activity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9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in analysis of physical models and processes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10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in the use of software for computing, simulation and implementation of industrial technologies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11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of the assessment of technical condition and remaining life of the industrial equipment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12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on working in groups to create projects of automation and communication means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13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demonstrate skills of the design and operation of electromechanical, pneumatic and hydraulic equipment</w:t>
            </w:r>
          </w:p>
        </w:tc>
      </w:tr>
      <w:tr w:rsidR="00011DA1" w:rsidRPr="001928D4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14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tabs>
                <w:tab w:val="num" w:pos="34"/>
              </w:tabs>
              <w:spacing w:after="0" w:line="240" w:lineRule="auto"/>
              <w:ind w:left="34"/>
              <w:rPr>
                <w:rFonts w:cs="Arial"/>
              </w:rPr>
            </w:pPr>
            <w:r w:rsidRPr="001928D4">
              <w:rPr>
                <w:rFonts w:eastAsia="Times New Roman" w:cs="Arial"/>
                <w:lang w:val="en-US"/>
              </w:rPr>
              <w:t>To demonstrate communication skills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15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Ability to apply basic techniques of marketing and management in the field of instrument engineering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16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Style w:val="shorttext"/>
                <w:rFonts w:cs="Arial"/>
                <w:color w:val="222222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Preparedness to use scientific-research methods in order to create new advanced instruments and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17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  <w:color w:val="222222"/>
                <w:lang w:val="en-US"/>
              </w:rPr>
            </w:pPr>
            <w:r w:rsidRPr="001928D4">
              <w:rPr>
                <w:rStyle w:val="hps"/>
                <w:rFonts w:cs="Arial"/>
                <w:color w:val="222222"/>
                <w:lang w:val="en-US"/>
              </w:rPr>
              <w:t>To be able to formulate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the main technical and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economic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requirements to the</w:t>
            </w:r>
            <w:r w:rsidRPr="001928D4">
              <w:rPr>
                <w:rFonts w:cs="Arial"/>
                <w:color w:val="222222"/>
                <w:lang w:val="en-US"/>
              </w:rPr>
              <w:t xml:space="preserve"> projected devices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and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18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  <w:color w:val="222222"/>
                <w:lang w:val="en-US"/>
              </w:rPr>
            </w:pPr>
            <w:r w:rsidRPr="001928D4">
              <w:rPr>
                <w:rStyle w:val="hps"/>
                <w:rFonts w:cs="Arial"/>
                <w:color w:val="222222"/>
                <w:lang w:val="en-US"/>
              </w:rPr>
              <w:t>To be able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to express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orally or in written</w:t>
            </w:r>
            <w:r w:rsidRPr="001928D4">
              <w:rPr>
                <w:rFonts w:cs="Arial"/>
                <w:color w:val="222222"/>
                <w:lang w:val="en-US"/>
              </w:rPr>
              <w:t xml:space="preserve"> form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own ideas and</w:t>
            </w:r>
            <w:r w:rsidRPr="001928D4">
              <w:rPr>
                <w:rFonts w:cs="Arial"/>
                <w:color w:val="222222"/>
                <w:lang w:val="en-US"/>
              </w:rPr>
              <w:t xml:space="preserve"> variants of solving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problems</w:t>
            </w:r>
            <w:r w:rsidRPr="001928D4">
              <w:rPr>
                <w:rFonts w:cs="Arial"/>
                <w:color w:val="222222"/>
                <w:lang w:val="en-US"/>
              </w:rPr>
              <w:t xml:space="preserve"> </w:t>
            </w:r>
            <w:r w:rsidRPr="001928D4">
              <w:rPr>
                <w:rStyle w:val="hps"/>
                <w:rFonts w:cs="Arial"/>
                <w:color w:val="222222"/>
                <w:lang w:val="en-US"/>
              </w:rPr>
              <w:t>in several languages</w:t>
            </w:r>
            <w:r w:rsidRPr="001928D4">
              <w:rPr>
                <w:rFonts w:hAnsi="Cambria Math" w:cs="Arial"/>
                <w:color w:val="222222"/>
                <w:lang w:val="en-US"/>
              </w:rPr>
              <w:t>​​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19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be competent in the use of analog and digital, electrical and electronic technologies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20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be competent in the field of operation and perspective development of compound electronic instruments, systems and complexes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21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>To be competent in analysis and synthesis of instruments and systems</w:t>
            </w:r>
          </w:p>
        </w:tc>
      </w:tr>
      <w:tr w:rsidR="00011DA1" w:rsidRPr="00011DA1" w:rsidTr="0025757E">
        <w:trPr>
          <w:cantSplit/>
          <w:jc w:val="center"/>
        </w:trPr>
        <w:tc>
          <w:tcPr>
            <w:tcW w:w="559" w:type="dxa"/>
          </w:tcPr>
          <w:p w:rsidR="00011DA1" w:rsidRPr="001928D4" w:rsidRDefault="00011DA1" w:rsidP="0025757E">
            <w:pPr>
              <w:spacing w:after="0" w:line="240" w:lineRule="auto"/>
              <w:rPr>
                <w:rFonts w:cs="Arial"/>
              </w:rPr>
            </w:pPr>
            <w:r w:rsidRPr="001928D4">
              <w:rPr>
                <w:rFonts w:cs="Arial"/>
              </w:rPr>
              <w:t>22</w:t>
            </w:r>
          </w:p>
        </w:tc>
        <w:tc>
          <w:tcPr>
            <w:tcW w:w="9006" w:type="dxa"/>
          </w:tcPr>
          <w:p w:rsidR="00011DA1" w:rsidRPr="001928D4" w:rsidRDefault="00011DA1" w:rsidP="0025757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928D4">
              <w:rPr>
                <w:rFonts w:eastAsia="Times New Roman" w:cs="Arial"/>
                <w:lang w:val="en-US"/>
              </w:rPr>
              <w:t xml:space="preserve">To be competent in the design, maintenance and operation of devices and systems of automation and </w:t>
            </w:r>
            <w:proofErr w:type="spellStart"/>
            <w:r w:rsidRPr="001928D4">
              <w:rPr>
                <w:rFonts w:eastAsia="Times New Roman" w:cs="Arial"/>
                <w:lang w:val="en-US"/>
              </w:rPr>
              <w:t>telemechanics</w:t>
            </w:r>
            <w:proofErr w:type="spellEnd"/>
          </w:p>
        </w:tc>
      </w:tr>
    </w:tbl>
    <w:p w:rsidR="00011DA1" w:rsidRPr="001928D4" w:rsidRDefault="00011DA1" w:rsidP="00011DA1">
      <w:pPr>
        <w:spacing w:after="0" w:line="240" w:lineRule="auto"/>
        <w:ind w:firstLine="538"/>
        <w:rPr>
          <w:rFonts w:eastAsia="Times New Roman" w:cs="Arial"/>
          <w:lang w:val="en-US"/>
        </w:rPr>
      </w:pPr>
    </w:p>
    <w:p w:rsidR="00011DA1" w:rsidRPr="001928D4" w:rsidRDefault="00011DA1" w:rsidP="00011DA1">
      <w:pPr>
        <w:spacing w:after="0" w:line="240" w:lineRule="auto"/>
        <w:rPr>
          <w:rFonts w:cs="Arial"/>
          <w:lang w:val="en-US"/>
        </w:rPr>
      </w:pPr>
    </w:p>
    <w:p w:rsidR="00011DA1" w:rsidRPr="001928D4" w:rsidRDefault="00011DA1" w:rsidP="00011DA1">
      <w:pPr>
        <w:pStyle w:val="2"/>
        <w:numPr>
          <w:ilvl w:val="0"/>
          <w:numId w:val="0"/>
        </w:numPr>
        <w:rPr>
          <w:rFonts w:asciiTheme="minorHAnsi" w:eastAsia="Calibri" w:hAnsiTheme="minorHAnsi" w:cs="Arial"/>
          <w:b/>
          <w:bCs/>
          <w:iCs/>
          <w:sz w:val="22"/>
          <w:szCs w:val="22"/>
          <w:lang w:val="en-US" w:eastAsia="en-US"/>
        </w:rPr>
      </w:pPr>
    </w:p>
    <w:p w:rsidR="008434F7" w:rsidRPr="00011DA1" w:rsidRDefault="008434F7" w:rsidP="00E404B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34F7" w:rsidRPr="00011DA1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7D4C"/>
    <w:multiLevelType w:val="multilevel"/>
    <w:tmpl w:val="F8C42AC4"/>
    <w:lvl w:ilvl="0">
      <w:start w:val="1"/>
      <w:numFmt w:val="upperLetter"/>
      <w:pStyle w:val="1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7"/>
        </w:tabs>
        <w:ind w:left="1067" w:hanging="73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1DA1"/>
    <w:rsid w:val="00011DA1"/>
    <w:rsid w:val="000E65C9"/>
    <w:rsid w:val="00210FD2"/>
    <w:rsid w:val="0026069A"/>
    <w:rsid w:val="003848C1"/>
    <w:rsid w:val="00412FF8"/>
    <w:rsid w:val="004F0890"/>
    <w:rsid w:val="0066654D"/>
    <w:rsid w:val="008434F7"/>
    <w:rsid w:val="008D35F8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A1"/>
    <w:pPr>
      <w:ind w:left="0"/>
    </w:pPr>
    <w:rPr>
      <w:rFonts w:eastAsiaTheme="minorEastAsia"/>
      <w:lang w:eastAsia="ru-RU"/>
    </w:rPr>
  </w:style>
  <w:style w:type="paragraph" w:styleId="1">
    <w:name w:val="heading 1"/>
    <w:aliases w:val="Заголовок 1 Знак1, Знак1 Знак, Знак1,Знак1 Знак,Заголовок 1 Знак1 Знак, Знак1 Знак Знак1, Знак1 Знак1,Знак1,Знак1 Знак1"/>
    <w:basedOn w:val="a"/>
    <w:next w:val="a"/>
    <w:link w:val="10"/>
    <w:qFormat/>
    <w:rsid w:val="00011DA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11DA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0">
    <w:name w:val="Заголовок 1 Знак"/>
    <w:basedOn w:val="a0"/>
    <w:link w:val="1"/>
    <w:rsid w:val="0001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D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011DA1"/>
  </w:style>
  <w:style w:type="paragraph" w:styleId="a4">
    <w:name w:val="List Paragraph"/>
    <w:basedOn w:val="a"/>
    <w:uiPriority w:val="34"/>
    <w:qFormat/>
    <w:rsid w:val="00011DA1"/>
    <w:pPr>
      <w:spacing w:after="240" w:line="312" w:lineRule="auto"/>
      <w:ind w:left="720"/>
      <w:contextualSpacing/>
      <w:jc w:val="both"/>
    </w:pPr>
    <w:rPr>
      <w:rFonts w:ascii="Calibri" w:eastAsia="Calibri" w:hAnsi="Calibri" w:cs="Times New Roman"/>
      <w:sz w:val="24"/>
      <w:lang w:val="de-DE" w:eastAsia="en-US"/>
    </w:rPr>
  </w:style>
  <w:style w:type="character" w:customStyle="1" w:styleId="shorttext">
    <w:name w:val="short_text"/>
    <w:basedOn w:val="a0"/>
    <w:rsid w:val="0001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2014-07-15T10:48:00Z</dcterms:created>
  <dcterms:modified xsi:type="dcterms:W3CDTF">2014-07-15T10:50:00Z</dcterms:modified>
</cp:coreProperties>
</file>